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452B2" w14:textId="77777777" w:rsidR="004D0252" w:rsidRPr="004D0252" w:rsidRDefault="004D0252" w:rsidP="004D0252">
      <w:pPr>
        <w:jc w:val="center"/>
        <w:rPr>
          <w:sz w:val="40"/>
          <w:szCs w:val="40"/>
        </w:rPr>
      </w:pPr>
      <w:r w:rsidRPr="004D0252">
        <w:rPr>
          <w:sz w:val="40"/>
          <w:szCs w:val="40"/>
        </w:rPr>
        <w:t>Obecně závazná vyhláška obce Kochánky</w:t>
      </w:r>
    </w:p>
    <w:p w14:paraId="77A53740" w14:textId="77777777" w:rsidR="004D0252" w:rsidRDefault="004D0252" w:rsidP="004D0252">
      <w:pPr>
        <w:jc w:val="center"/>
      </w:pPr>
      <w:r>
        <w:t>kterou se stanovuje "Požární řád" obce.</w:t>
      </w:r>
    </w:p>
    <w:p w14:paraId="1845821F" w14:textId="77777777" w:rsidR="004D0252" w:rsidRPr="004D0252" w:rsidRDefault="004D0252" w:rsidP="004D0252">
      <w:pPr>
        <w:jc w:val="center"/>
        <w:rPr>
          <w:b/>
          <w:bCs/>
        </w:rPr>
      </w:pPr>
      <w:r w:rsidRPr="004D0252">
        <w:rPr>
          <w:b/>
          <w:bCs/>
        </w:rPr>
        <w:t>č. 1/2008</w:t>
      </w:r>
    </w:p>
    <w:p w14:paraId="3D9D9A15" w14:textId="77777777" w:rsidR="004D0252" w:rsidRDefault="004D0252" w:rsidP="004D0252">
      <w:r>
        <w:t xml:space="preserve">Zastupitelstvo obce Kochánky schválilo a vydalo dne 02.12.2008 v souladu s </w:t>
      </w:r>
      <w:proofErr w:type="spellStart"/>
      <w:r>
        <w:t>ust</w:t>
      </w:r>
      <w:proofErr w:type="spellEnd"/>
      <w:r>
        <w:t xml:space="preserve">. § 29 odst. 1, písm. o), bod 1. zákona č. 133/1985 Sb., o požární ochraně, ve znění pozdějších předpisů, § 1, odst. 3, písmo d) a § 15 nařízení </w:t>
      </w:r>
      <w:proofErr w:type="spellStart"/>
      <w:r>
        <w:t>vlá¬dy</w:t>
      </w:r>
      <w:proofErr w:type="spellEnd"/>
      <w:r>
        <w:t xml:space="preserve"> č. 172/2001 Sb., k provedení zákona o požární ochraně, ve znění zákona č. 498/2002 Sb. a podle § 10 zákona č. 128/2000 Sb., o obcích (obecní zřízení), ve znění zákona č. 313/2002 Sb., tuto obecně závaznou vyhlášku.</w:t>
      </w:r>
    </w:p>
    <w:p w14:paraId="622CE1A8" w14:textId="77777777" w:rsidR="004D0252" w:rsidRDefault="004D0252" w:rsidP="004D0252"/>
    <w:p w14:paraId="6ED9D58D" w14:textId="77777777" w:rsidR="004D0252" w:rsidRDefault="004D0252" w:rsidP="004D0252">
      <w:r>
        <w:t xml:space="preserve">Touto vydanou vyhláškou se opravuje </w:t>
      </w:r>
      <w:r w:rsidRPr="004D0252">
        <w:rPr>
          <w:b/>
          <w:bCs/>
        </w:rPr>
        <w:t>OZV - č. 1/2005, Požární řád obce</w:t>
      </w:r>
      <w:r>
        <w:t xml:space="preserve"> v článku 7, který zní:</w:t>
      </w:r>
    </w:p>
    <w:p w14:paraId="35E2752A" w14:textId="77777777" w:rsidR="004D0252" w:rsidRDefault="004D0252" w:rsidP="004D0252"/>
    <w:p w14:paraId="4BB5984F" w14:textId="77777777" w:rsidR="004D0252" w:rsidRPr="004D0252" w:rsidRDefault="004D0252" w:rsidP="004D0252">
      <w:pPr>
        <w:jc w:val="center"/>
        <w:rPr>
          <w:b/>
          <w:bCs/>
        </w:rPr>
      </w:pPr>
      <w:r w:rsidRPr="004D0252">
        <w:rPr>
          <w:b/>
          <w:bCs/>
        </w:rPr>
        <w:t>Čl. 7</w:t>
      </w:r>
    </w:p>
    <w:p w14:paraId="10A0F68E" w14:textId="77777777" w:rsidR="004D0252" w:rsidRPr="004D0252" w:rsidRDefault="004D0252" w:rsidP="004D0252">
      <w:pPr>
        <w:rPr>
          <w:b/>
          <w:bCs/>
        </w:rPr>
      </w:pPr>
      <w:r w:rsidRPr="004D0252">
        <w:rPr>
          <w:b/>
          <w:bCs/>
        </w:rPr>
        <w:t>Seznam ohlašoven požárů a dalších míst, odkud lze hlásit požár a způsob jejich označení</w:t>
      </w:r>
    </w:p>
    <w:p w14:paraId="0A1F4FA0" w14:textId="77777777" w:rsidR="004D0252" w:rsidRDefault="004D0252" w:rsidP="004D0252"/>
    <w:p w14:paraId="6E3E5CC7" w14:textId="77777777" w:rsidR="004D0252" w:rsidRDefault="004D0252" w:rsidP="004D0252">
      <w:r>
        <w:t>1) Obec zřizuje ohlašovnu požárů v budově obecního úřadu, která je trvale označena tabulkou "Ohlašovna požárů" a řídí se vydaným "Řádem ohlašovny požáru"</w:t>
      </w:r>
    </w:p>
    <w:p w14:paraId="697A2C36" w14:textId="77777777" w:rsidR="004D0252" w:rsidRDefault="004D0252" w:rsidP="004D0252"/>
    <w:p w14:paraId="0EFEFF71" w14:textId="58F06F42" w:rsidR="004D0252" w:rsidRDefault="004D0252" w:rsidP="004D0252">
      <w:r>
        <w:t>Požár lze též ohlásit:</w:t>
      </w:r>
    </w:p>
    <w:p w14:paraId="679A5423" w14:textId="77777777" w:rsidR="004D0252" w:rsidRDefault="004D0252" w:rsidP="004D0252"/>
    <w:p w14:paraId="269AA480" w14:textId="77777777" w:rsidR="004D0252" w:rsidRDefault="004D0252" w:rsidP="004D0252">
      <w:r>
        <w:t>a) Telefonním automatem na návsi obce na linku 150.</w:t>
      </w:r>
    </w:p>
    <w:p w14:paraId="15A5778D" w14:textId="77777777" w:rsidR="004D0252" w:rsidRDefault="004D0252" w:rsidP="004D0252"/>
    <w:p w14:paraId="07E826C8" w14:textId="77777777" w:rsidR="004D0252" w:rsidRDefault="004D0252" w:rsidP="004D0252">
      <w:r>
        <w:t>b) Mobilními telefony soukromých osob.</w:t>
      </w:r>
    </w:p>
    <w:p w14:paraId="70246FDD" w14:textId="77777777" w:rsidR="004D0252" w:rsidRDefault="004D0252" w:rsidP="004D0252"/>
    <w:p w14:paraId="40E46DBE" w14:textId="77777777" w:rsidR="004D0252" w:rsidRPr="004D0252" w:rsidRDefault="004D0252" w:rsidP="004D0252">
      <w:pPr>
        <w:jc w:val="center"/>
        <w:rPr>
          <w:b/>
          <w:bCs/>
        </w:rPr>
      </w:pPr>
      <w:r w:rsidRPr="004D0252">
        <w:rPr>
          <w:b/>
          <w:bCs/>
        </w:rPr>
        <w:t>Účinnost</w:t>
      </w:r>
    </w:p>
    <w:p w14:paraId="1652E0A0" w14:textId="77777777" w:rsidR="004D0252" w:rsidRPr="004D0252" w:rsidRDefault="004D0252" w:rsidP="004D0252">
      <w:pPr>
        <w:rPr>
          <w:b/>
          <w:bCs/>
        </w:rPr>
      </w:pPr>
    </w:p>
    <w:p w14:paraId="0480225C" w14:textId="77777777" w:rsidR="004D0252" w:rsidRPr="004D0252" w:rsidRDefault="004D0252" w:rsidP="004D0252">
      <w:pPr>
        <w:rPr>
          <w:b/>
          <w:bCs/>
        </w:rPr>
      </w:pPr>
      <w:r w:rsidRPr="004D0252">
        <w:rPr>
          <w:b/>
          <w:bCs/>
        </w:rPr>
        <w:t>Tato obecně závazná vyhláška nabývá účinnosti 15 dnem od jejího zveřejnění.</w:t>
      </w:r>
    </w:p>
    <w:p w14:paraId="42B2DACB" w14:textId="77777777" w:rsidR="004D0252" w:rsidRDefault="004D0252" w:rsidP="004D0252"/>
    <w:p w14:paraId="62808080" w14:textId="77777777" w:rsidR="004D0252" w:rsidRDefault="004D0252" w:rsidP="004D0252"/>
    <w:p w14:paraId="0B3BC979" w14:textId="655BA1EB" w:rsidR="004D0252" w:rsidRDefault="004D0252" w:rsidP="004D0252">
      <w:r>
        <w:t>Ing. Marcela Sekerová</w:t>
      </w:r>
      <w:r>
        <w:t xml:space="preserve">                                                                          </w:t>
      </w:r>
      <w:proofErr w:type="spellStart"/>
      <w:r>
        <w:t>Krmenčík</w:t>
      </w:r>
      <w:proofErr w:type="spellEnd"/>
      <w:r>
        <w:t xml:space="preserve"> Milan</w:t>
      </w:r>
    </w:p>
    <w:p w14:paraId="0D710A12" w14:textId="19AB1F13" w:rsidR="004D0252" w:rsidRDefault="004D0252" w:rsidP="004D0252">
      <w:r>
        <w:t>m</w:t>
      </w:r>
      <w:r>
        <w:t>ístostarostka</w:t>
      </w:r>
      <w:r>
        <w:t xml:space="preserve">                                                                                        </w:t>
      </w:r>
      <w:r>
        <w:t>starosta</w:t>
      </w:r>
    </w:p>
    <w:p w14:paraId="6B9CCC9B" w14:textId="77777777" w:rsidR="004D0252" w:rsidRDefault="004D0252" w:rsidP="004D0252"/>
    <w:p w14:paraId="5CB51304" w14:textId="513AD454" w:rsidR="00871579" w:rsidRDefault="004D0252" w:rsidP="004D0252">
      <w:r>
        <w:t>Vyvěšeno: 12.11.2008</w:t>
      </w:r>
      <w:r>
        <w:br/>
      </w:r>
      <w:r>
        <w:t>Sejmuto: 01.12.2008</w:t>
      </w:r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252"/>
    <w:rsid w:val="000121B0"/>
    <w:rsid w:val="001A1E3F"/>
    <w:rsid w:val="001B45A1"/>
    <w:rsid w:val="00406D8C"/>
    <w:rsid w:val="004D0252"/>
    <w:rsid w:val="0054309B"/>
    <w:rsid w:val="0064597F"/>
    <w:rsid w:val="006D704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A7C5B"/>
  <w15:chartTrackingRefBased/>
  <w15:docId w15:val="{999313B7-BA8F-4529-8843-851544A0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Bričová</dc:creator>
  <cp:keywords/>
  <dc:description/>
  <cp:lastModifiedBy>Edita Bričová</cp:lastModifiedBy>
  <cp:revision>1</cp:revision>
  <dcterms:created xsi:type="dcterms:W3CDTF">2021-08-19T09:21:00Z</dcterms:created>
  <dcterms:modified xsi:type="dcterms:W3CDTF">2021-08-19T09:25:00Z</dcterms:modified>
</cp:coreProperties>
</file>